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49"/>
        <w:gridCol w:w="4697"/>
      </w:tblGrid>
      <w:tr w:rsidR="005C03CA" w14:paraId="7C48BACA" w14:textId="77777777" w:rsidTr="005C03CA">
        <w:trPr>
          <w:trHeight w:val="220"/>
        </w:trPr>
        <w:tc>
          <w:tcPr>
            <w:tcW w:w="59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460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5C03CA">
        <w:trPr>
          <w:trHeight w:val="220"/>
        </w:trPr>
        <w:tc>
          <w:tcPr>
            <w:tcW w:w="598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460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60480645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Director of Foundation Models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for Data and Society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462580A0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78722A29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152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133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50, i-10 index = 12</w:t>
            </w:r>
            <w:r w:rsidR="00CD2F39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Total citations = 9,</w:t>
            </w:r>
            <w:r w:rsidR="00905AE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707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132B332" w14:textId="258756DB" w:rsidR="00B82EBA" w:rsidRDefault="00B82EBA" w:rsidP="00B82EB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302E01A" w14:textId="77777777" w:rsidR="004F3F49" w:rsidRDefault="00B677DF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</w:p>
          <w:p w14:paraId="67BE29A1" w14:textId="707E0F03" w:rsidR="00CF2118" w:rsidRPr="00E57148" w:rsidRDefault="004F3F49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lastRenderedPageBreak/>
              <w:t xml:space="preserve">           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0121E42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with </w:t>
            </w:r>
            <w:r w:rsid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 Graphs and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Taxonomies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6BD1A863" w14:textId="06AF063C" w:rsidR="008E3896" w:rsidRDefault="00435987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D5128" w:rsidRP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The Role of Condition: A Novel Scientific Knowledge Graph Representation and Construction Model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5D5128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5D512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19</w:t>
            </w:r>
            <w:r w:rsidR="005D5128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06B48F12" w14:textId="7F8D3554" w:rsidR="00561922" w:rsidRDefault="00561922" w:rsidP="0056192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70BBE" w:rsidRPr="00C70BBE">
              <w:rPr>
                <w:rFonts w:ascii="Arial" w:hAnsi="Arial" w:cs="Arial" w:hint="eastAsia"/>
                <w:color w:val="000000"/>
                <w:sz w:val="20"/>
                <w:szCs w:val="20"/>
              </w:rPr>
              <w:t>Multi-Input Multi-Output Sequence Labeling for Joint Extraction of Fact and Condition Tuples from Scientific Text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F377BF">
              <w:rPr>
                <w:rFonts w:ascii="Arial" w:hAnsi="Arial" w:cs="Arial" w:hint="eastAsia"/>
                <w:color w:val="000000"/>
                <w:sz w:val="20"/>
                <w:szCs w:val="20"/>
              </w:rPr>
              <w:t>Conference o</w:t>
            </w:r>
            <w:r w:rsidR="00A56F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19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D043D67" w14:textId="5877A293" w:rsidR="00561922" w:rsidRPr="00997A33" w:rsidRDefault="003420B8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Biomedical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K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nowledge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Gr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aphs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onstruction from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onditional </w:t>
            </w:r>
            <w:r w:rsid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St</w:t>
            </w:r>
            <w:r w:rsidR="0084250B" w:rsidRPr="0084250B">
              <w:rPr>
                <w:rFonts w:ascii="Arial" w:hAnsi="Arial" w:cs="Arial" w:hint="eastAsia"/>
                <w:color w:val="000000"/>
                <w:sz w:val="20"/>
                <w:szCs w:val="20"/>
              </w:rPr>
              <w:t>atements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IEEE/ACM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ransactions on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C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omputational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B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iology and </w:t>
            </w:r>
            <w:r w:rsid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B</w:t>
            </w:r>
            <w:r w:rsidR="00997A33" w:rsidRPr="00997A33">
              <w:rPr>
                <w:rFonts w:ascii="Arial" w:hAnsi="Arial" w:cs="Arial" w:hint="eastAsia"/>
                <w:color w:val="000000"/>
                <w:sz w:val="20"/>
                <w:szCs w:val="20"/>
              </w:rPr>
              <w:t>ioinformatics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997A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Pr="00997A33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 w:hint="eastAsia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C2F8939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for Engineering students to support new emphases on campus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  <w:tr w:rsidR="00BE1FD1" w14:paraId="517A8189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</w:tcPr>
          <w:p w14:paraId="2D0C71E7" w14:textId="77777777" w:rsidR="00BE1FD1" w:rsidRDefault="00BE1FD1">
            <w:pPr>
              <w:pStyle w:val="NormalWeb"/>
              <w:spacing w:before="0" w:beforeAutospacing="0" w:after="0" w:afterAutospacing="0"/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</w:pPr>
          </w:p>
        </w:tc>
      </w:tr>
    </w:tbl>
    <w:p w14:paraId="7CA37B71" w14:textId="77777777" w:rsidR="00C101D9" w:rsidRDefault="00C101D9" w:rsidP="00B13EAB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4B9EB4C" w14:textId="77777777" w:rsidR="00536D51" w:rsidRDefault="00536D51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66FA55E6" w14:textId="77777777" w:rsidR="00536D51" w:rsidRDefault="00536D51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3EDD77C-D263-7A4D-ACE3-9E55BC133E7D}"/>
    <w:embedBold r:id="rId2" w:fontKey="{34FFBE6B-C73E-A24D-9355-1D37574A9DBF}"/>
    <w:embedItalic r:id="rId3" w:fontKey="{AC6774F4-4E16-CB4C-8A91-8B3CE8E498D4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D94D0E85-6135-1A42-8A5D-61538C3FE89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135248A4-85A0-194D-807A-57380ED6369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3DD3CBA-2FB6-3E4A-8F3E-2E9A4561740B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ECCC2D10-53B3-0A45-A5BC-345C48DFC7DA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C555DD0B-AB77-8449-800E-05242563CBD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C3C1B36C-16C4-4D49-BB48-B7129A56C9BE}"/>
    <w:embedBold r:id="rId18" w:fontKey="{16121F64-54BE-0E4B-9945-40CF57FFE619}"/>
    <w:embedItalic r:id="rId19" w:fontKey="{B1C730C0-F7DE-F749-9634-6C11767A8BA4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78C30B2F-D2E2-4748-A7E7-5AE10C5BFCB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38A83D" w14:textId="77777777" w:rsidR="00536D51" w:rsidRDefault="00536D51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7264607" w14:textId="77777777" w:rsidR="00536D51" w:rsidRDefault="00536D51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2164"/>
    <w:rsid w:val="000A419D"/>
    <w:rsid w:val="000A4A6F"/>
    <w:rsid w:val="000A7E37"/>
    <w:rsid w:val="000C431E"/>
    <w:rsid w:val="000D44A6"/>
    <w:rsid w:val="000F2033"/>
    <w:rsid w:val="00106443"/>
    <w:rsid w:val="00106D3F"/>
    <w:rsid w:val="00114BA2"/>
    <w:rsid w:val="001369F0"/>
    <w:rsid w:val="00143E1A"/>
    <w:rsid w:val="001461F1"/>
    <w:rsid w:val="001607D0"/>
    <w:rsid w:val="0016598B"/>
    <w:rsid w:val="001668E0"/>
    <w:rsid w:val="00177F1A"/>
    <w:rsid w:val="00191EAC"/>
    <w:rsid w:val="001A6D69"/>
    <w:rsid w:val="001B102F"/>
    <w:rsid w:val="001C0890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82D1C"/>
    <w:rsid w:val="00290730"/>
    <w:rsid w:val="002970CF"/>
    <w:rsid w:val="002A1A76"/>
    <w:rsid w:val="002B2A1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7997"/>
    <w:rsid w:val="004E7A79"/>
    <w:rsid w:val="004E7C10"/>
    <w:rsid w:val="004F3F49"/>
    <w:rsid w:val="004F46A5"/>
    <w:rsid w:val="004F4FFF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515BD"/>
    <w:rsid w:val="005529C7"/>
    <w:rsid w:val="00554BDF"/>
    <w:rsid w:val="005555DD"/>
    <w:rsid w:val="00561922"/>
    <w:rsid w:val="00564172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CAD"/>
    <w:rsid w:val="006A7E10"/>
    <w:rsid w:val="006B00CB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32AD5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C01BA"/>
    <w:rsid w:val="008C67C5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303C1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81DFE"/>
    <w:rsid w:val="00986B6D"/>
    <w:rsid w:val="00994DC8"/>
    <w:rsid w:val="00997A33"/>
    <w:rsid w:val="009A166C"/>
    <w:rsid w:val="009A28FE"/>
    <w:rsid w:val="009A4780"/>
    <w:rsid w:val="009C563D"/>
    <w:rsid w:val="009E055B"/>
    <w:rsid w:val="009E1785"/>
    <w:rsid w:val="009E2A48"/>
    <w:rsid w:val="009F39D2"/>
    <w:rsid w:val="009F581E"/>
    <w:rsid w:val="009F68E5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71A0"/>
    <w:rsid w:val="00BB1E45"/>
    <w:rsid w:val="00BB4A39"/>
    <w:rsid w:val="00BB7517"/>
    <w:rsid w:val="00BC1D0E"/>
    <w:rsid w:val="00BE1FD1"/>
    <w:rsid w:val="00BE62AE"/>
    <w:rsid w:val="00C02D7F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4E9A"/>
    <w:rsid w:val="00CD0230"/>
    <w:rsid w:val="00CD04F1"/>
    <w:rsid w:val="00CD1662"/>
    <w:rsid w:val="00CD2F39"/>
    <w:rsid w:val="00CD322A"/>
    <w:rsid w:val="00CD68DB"/>
    <w:rsid w:val="00CE18EB"/>
    <w:rsid w:val="00CE43C3"/>
    <w:rsid w:val="00CE4B25"/>
    <w:rsid w:val="00CF2118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6826"/>
    <w:rsid w:val="00D75730"/>
    <w:rsid w:val="00D7596A"/>
    <w:rsid w:val="00D7732B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23955"/>
    <w:rsid w:val="00F377BF"/>
    <w:rsid w:val="00F37F3F"/>
    <w:rsid w:val="00F43751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3</Pages>
  <Words>1462</Words>
  <Characters>8338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497</cp:revision>
  <dcterms:created xsi:type="dcterms:W3CDTF">2025-03-13T16:06:00Z</dcterms:created>
  <dcterms:modified xsi:type="dcterms:W3CDTF">2025-04-29T00:21:00Z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